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8DF29" w14:textId="78346AB4" w:rsidR="00FF6DEB" w:rsidRDefault="00491E3D">
      <w:r>
        <w:t>Fragen zu genutzten Medien vor/während/nach dem Besuch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715"/>
        <w:gridCol w:w="5403"/>
        <w:gridCol w:w="4252"/>
      </w:tblGrid>
      <w:tr w:rsidR="008221C4" w:rsidRPr="00C649E3" w14:paraId="74FF2C16" w14:textId="77777777" w:rsidTr="00491E3D">
        <w:trPr>
          <w:trHeight w:val="300"/>
        </w:trPr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66E94" w14:textId="77777777" w:rsidR="008221C4" w:rsidRPr="008221C4" w:rsidRDefault="008221C4" w:rsidP="00822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Fragetext</w:t>
            </w: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ACFF40" w14:textId="77777777" w:rsidR="008221C4" w:rsidRPr="008221C4" w:rsidRDefault="008221C4" w:rsidP="00822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Kategorien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93222" w14:textId="77777777" w:rsidR="008221C4" w:rsidRPr="008221C4" w:rsidRDefault="008221C4" w:rsidP="00822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Beschreibung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95342C" w14:textId="0666E46C" w:rsidR="008221C4" w:rsidRPr="008221C4" w:rsidRDefault="009A65AB" w:rsidP="00822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Museum XY</w:t>
            </w:r>
          </w:p>
        </w:tc>
      </w:tr>
      <w:tr w:rsidR="008221C4" w:rsidRPr="00C649E3" w14:paraId="0445646D" w14:textId="77777777" w:rsidTr="00491E3D">
        <w:trPr>
          <w:trHeight w:val="300"/>
        </w:trPr>
        <w:tc>
          <w:tcPr>
            <w:tcW w:w="16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B395B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Welche der folgenden digitalen Angebote des Museums haben Sie </w:t>
            </w:r>
            <w:r w:rsidRPr="008221C4"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  <w:t>vor Ihrem Besuch</w:t>
            </w: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genutzt?</w:t>
            </w: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E45184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1 = Webseite/Homepage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81FBB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Standard-Webseite der Einrichtung mit Informationen zu Inhalten und Organisation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85F644" w14:textId="413AAF25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7275257C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752A5547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68105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2 = Video-Streaming Plattform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0A351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Videostreaming-Plattform mit explizitem Kanalangebot der Einrichtung (z.B. Youtube, Vimeo, …)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660FB2" w14:textId="035DE2DB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24991674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132BEFC6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9A3DCC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3 = Soziale Medien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417DCC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alle gängigen Sozialen Medien (nicht Youtube)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83C7E9" w14:textId="43D498D1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75DCA919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1FFF2DB2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8B911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4 = Museumsapp (Museumsguide)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08BE1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Eine App, die schon im Vorfeld heruntergeladen und zur Besuchsplanung eingesetzt werden kann. Kein Verleih-Mediaguide, der ja zur Vorbereitung nicht zur Verfügung steht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731440" w14:textId="4DF758AD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43030E6A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2D5019B9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78893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5 = Sonstige digitale Angebote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3F5C59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Andere digitale Angebote, die deutlich über eine klassische Webseite hinausgehen (z.B. virtueller Rundgang oder VR-Angebote für zu Hause)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C6A05E" w14:textId="2511BB04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51821131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674CD14C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0633D1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6 = analoge Angebote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E9F48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Analoge Angebote, die zur Vorbereitung des Museumsbesuchs dienen können, z.B. Museums-/Ausstellungsführer, Kataloge, …)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317C80" w14:textId="34405DF3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6313B37A" w14:textId="77777777" w:rsidTr="00491E3D">
        <w:trPr>
          <w:trHeight w:val="300"/>
        </w:trPr>
        <w:tc>
          <w:tcPr>
            <w:tcW w:w="16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A64B6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Welche der folgenden Angebote des Museums haben Sie </w:t>
            </w:r>
            <w:r w:rsidRPr="008221C4"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  <w:t>während Ihres Besuchs</w:t>
            </w: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bis jetzt genutzt?</w:t>
            </w: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5660C7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1 = personelles Vermittlungsangebot frontal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B70C8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Personelles Vermittlungsangebot, das primär für Gruppen und frontal funktioniert (aber durchaus interaktive Aktivitäten beinhalten kann)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B2953A" w14:textId="2460F06C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1A8A7D23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05D92E42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052C5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2 = personelles Vermittlungsangebot interaktiv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443A2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Personelles Vermittlungsangebot, bei dem das Selbermachen im Mittelpunkt steht (z.B. Workshops, Mitmach-Labore, …)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A35F43" w14:textId="35F41B1A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3F94B620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4DEF5B7D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95B7F4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3 = Audiostation/Multimediastation (mit Bildschirm)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EFAE8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In die Ausstellung integrierte einfache Stationen, die entweder nur audielle oder audiovisuelle Information bereitstellen. Üblicherweise Ergänzung/Vertiefung/Kontextualisierung über Audiofiles oder einfache Medienstationen.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AC8C71" w14:textId="70C0934D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7F7E0C" w14:paraId="28614D51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471BB2C1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A57ABF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4 = VR/AR/immersive Medien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2A2B1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komplexere (digitale) Medienstationen oder -installationen die z.B. VR oder AR beinhalten, große komplexe Projektionen (z.B. Immersion, IMAX, Planetarium, …) oder dedizierte Medienräume (z.B. Gesamtraumprojektionen, Deep Space)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196C6C" w14:textId="26DFEF87" w:rsidR="007F7E0C" w:rsidRPr="007F7E0C" w:rsidRDefault="007F7E0C" w:rsidP="00CE68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0FFD9B4E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37DFED59" w14:textId="77777777" w:rsidR="008221C4" w:rsidRPr="007F7E0C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A14FC4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5 = Audioguide/Multimediaguide zum Ausleihen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DE346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Klassischer Audioguide oder Multimediaguide zum Ausleihen, der besuchsbegleitend eingesetzt wird.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84E2CE" w14:textId="77F4DFF0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3171E74E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0F3BC818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780283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6 = Museumsapp/Multimediaguide eigenes Smartphone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4FB23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Audio- oder Multimediaguide als App / mobile Webseite zur Nutzung mit dem besuchenden-eigenen Smartphone (BYOD)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233340" w14:textId="083FE87C" w:rsidR="008221C4" w:rsidRPr="00CA53E0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617D6525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79C378FE" w14:textId="77777777" w:rsidR="008221C4" w:rsidRPr="00CA53E0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05AA6C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7 = Spiele-App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67DEB5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Jede Art von Spiele-App zur Nutzung im Museum, z.B. Quiz-Apps wie Actionbound, Spiele Apps wie Twiddle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D787B1" w14:textId="16C69EE9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0FA9ACD2" w14:textId="77777777" w:rsidTr="00491E3D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229E2019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4228E3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8 = Sonstige digitale Angebote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276315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Digitale Angebote zur Nutzung während des Besuchs, die nicht in der obigen Liste auftauchen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10F591" w14:textId="5CCB1D85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221C4" w:rsidRPr="00C649E3" w14:paraId="68ECFA93" w14:textId="77777777" w:rsidTr="00491E3D">
        <w:trPr>
          <w:trHeight w:val="315"/>
        </w:trPr>
        <w:tc>
          <w:tcPr>
            <w:tcW w:w="1658" w:type="dxa"/>
            <w:vMerge/>
            <w:vAlign w:val="center"/>
            <w:hideMark/>
          </w:tcPr>
          <w:p w14:paraId="7B57B28D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69C940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9 = analoge Angebote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A8A2B" w14:textId="7777777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Analoge Angebote zur Nutzung während des Besuchs, z.B. Lageplan/Flyer, Ausstellungsführer, Katalog, ...</w:t>
            </w: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737F72" w14:textId="77385F17" w:rsidR="008221C4" w:rsidRPr="008221C4" w:rsidRDefault="008221C4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F7E0C" w:rsidRPr="00C649E3" w14:paraId="253117C0" w14:textId="77777777" w:rsidTr="0004677E">
        <w:trPr>
          <w:trHeight w:val="315"/>
        </w:trPr>
        <w:tc>
          <w:tcPr>
            <w:tcW w:w="1658" w:type="dxa"/>
            <w:vAlign w:val="center"/>
          </w:tcPr>
          <w:p w14:paraId="6655C226" w14:textId="77777777" w:rsidR="007F7E0C" w:rsidRPr="008221C4" w:rsidRDefault="007F7E0C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062977" w14:textId="77777777" w:rsidR="007F7E0C" w:rsidRPr="008221C4" w:rsidRDefault="007F7E0C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715ECC" w14:textId="77777777" w:rsidR="007F7E0C" w:rsidRPr="008221C4" w:rsidRDefault="007F7E0C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4E8429" w14:textId="48A4E526" w:rsidR="007F7E0C" w:rsidRPr="008221C4" w:rsidRDefault="007F7E0C" w:rsidP="008221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14:paraId="3E9F2458" w14:textId="77777777" w:rsidR="008221C4" w:rsidRDefault="008221C4" w:rsidP="003B10ED"/>
    <w:p w14:paraId="429F6F41" w14:textId="61337903" w:rsidR="00CA53E0" w:rsidRDefault="00CA53E0" w:rsidP="003B10ED">
      <w:r>
        <w:lastRenderedPageBreak/>
        <w:t>Beispiele der Medien Deutsches Museum – Verkehrszentrum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715"/>
        <w:gridCol w:w="5403"/>
        <w:gridCol w:w="4252"/>
      </w:tblGrid>
      <w:tr w:rsidR="00CA53E0" w:rsidRPr="00C649E3" w14:paraId="2A88C2BA" w14:textId="77777777" w:rsidTr="00654C66">
        <w:trPr>
          <w:trHeight w:val="300"/>
        </w:trPr>
        <w:tc>
          <w:tcPr>
            <w:tcW w:w="165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5870F" w14:textId="77777777" w:rsidR="00CA53E0" w:rsidRPr="008221C4" w:rsidRDefault="00CA53E0" w:rsidP="006B1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bookmarkStart w:id="0" w:name="_GoBack" w:colFirst="4" w:colLast="4"/>
            <w:r w:rsidRPr="008221C4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Fragetext</w:t>
            </w: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AF709" w14:textId="77777777" w:rsidR="00CA53E0" w:rsidRPr="008221C4" w:rsidRDefault="00CA53E0" w:rsidP="006B1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Kategorien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3CAAC" w14:textId="77777777" w:rsidR="00CA53E0" w:rsidRPr="008221C4" w:rsidRDefault="00CA53E0" w:rsidP="006B1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Beschreibung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2E283" w14:textId="77777777" w:rsidR="00CA53E0" w:rsidRPr="008221C4" w:rsidRDefault="00CA53E0" w:rsidP="006B14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DM-Verkehrszentrum</w:t>
            </w:r>
          </w:p>
        </w:tc>
      </w:tr>
      <w:tr w:rsidR="00CA53E0" w:rsidRPr="00C649E3" w14:paraId="03187C9F" w14:textId="77777777" w:rsidTr="00654C66">
        <w:trPr>
          <w:trHeight w:val="300"/>
        </w:trPr>
        <w:tc>
          <w:tcPr>
            <w:tcW w:w="16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3107E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Welche der folgenden digitalen Angebote des Museums haben Sie </w:t>
            </w:r>
            <w:r w:rsidRPr="008221C4"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  <w:t>vor Ihrem Besuch</w:t>
            </w: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genutzt?</w:t>
            </w: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C9116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1 = Webseite/Homepage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16AE43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Standard-Webseite der Einrichtung mit Informationen zu Inhalten und Organisation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84629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Webseite www.deutsches-museum.de</w:t>
            </w:r>
          </w:p>
        </w:tc>
      </w:tr>
      <w:tr w:rsidR="00CA53E0" w:rsidRPr="00C649E3" w14:paraId="085BEB06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5D719EA0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F492D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2 = Video-Streaming Plattform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072728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Videostreaming-Plattform mit explizitem Kanalangebot der Einrichtung (z.B. Youtube, Vimeo, …)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75DAE9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Youtube-Kanal des Deutschen Museums</w:t>
            </w:r>
          </w:p>
        </w:tc>
      </w:tr>
      <w:tr w:rsidR="00CA53E0" w:rsidRPr="00C649E3" w14:paraId="62AC391D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4953F881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7156F6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3 = Soziale Medien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21FCFF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alle gängigen Sozialen Medien (nicht Youtube)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F3B67A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Soziale Medien (Twitter, Instagram, Facebook)</w:t>
            </w:r>
          </w:p>
        </w:tc>
      </w:tr>
      <w:tr w:rsidR="00CA53E0" w:rsidRPr="00C649E3" w14:paraId="2542E5D5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041802BA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D5058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4 = Museumsapp (Museumsguide)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01157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Eine App, die schon im Vorfeld heruntergeladen und zur Besuchsplanung eingesetzt werden kann. Kein Verleih-Mediaguide, der ja zur Vorbereitung nicht zur Verfügung steht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61A7B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-</w:t>
            </w:r>
          </w:p>
        </w:tc>
      </w:tr>
      <w:tr w:rsidR="00CA53E0" w:rsidRPr="00C649E3" w14:paraId="27B4F25A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1277EDAE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5E2C3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5 = Sonstige digitale Angebote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390F4F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Andere digitale Angebote, die deutlich über eine klassische Webseite hinausgehen (z.B. virtueller Rundgang oder VR-Angebote für zu Hause)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D1395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-</w:t>
            </w:r>
          </w:p>
        </w:tc>
      </w:tr>
      <w:tr w:rsidR="00CA53E0" w:rsidRPr="00C649E3" w14:paraId="1FEDEE13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63C23B84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2191C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6 = analoge Angebote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A1F11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Analoge Angebote, die zur Vorbereitung des Museumsbesuchs dienen können, z.B. Museums-/Ausstellungsführer, Kataloge, …)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C68521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Ausstellungsführer, Ausstellungskataloge</w:t>
            </w:r>
          </w:p>
        </w:tc>
      </w:tr>
      <w:tr w:rsidR="00CA53E0" w:rsidRPr="00C649E3" w14:paraId="3CCD3FA7" w14:textId="77777777" w:rsidTr="00654C66">
        <w:trPr>
          <w:trHeight w:val="300"/>
        </w:trPr>
        <w:tc>
          <w:tcPr>
            <w:tcW w:w="16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31364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Welche der folgenden Angebote des Museums haben Sie </w:t>
            </w:r>
            <w:r w:rsidRPr="008221C4"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  <w:t>während Ihres Besuchs</w:t>
            </w: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bis jetzt genutzt?</w:t>
            </w: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9B978E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1 = personelles Vermittlungsangebot frontal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1ED37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Personelles Vermittlungsangebot, das primär für Gruppen und frontal funktioniert (aber durchaus interaktive Aktivitäten beinhalten kann)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62D86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Führung/Vorführung</w:t>
            </w:r>
          </w:p>
        </w:tc>
      </w:tr>
      <w:tr w:rsidR="00CA53E0" w:rsidRPr="00C649E3" w14:paraId="176165F6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290FB892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876C7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2 = personelles Vermittlungsangebot interaktiv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61A3E8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Personelles Vermittlungsangebot, bei dem das Selbermachen im Mittelpunkt steht (z.B. Workshops, Mitmach-Labore, …)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D9DF89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Workshop</w:t>
            </w:r>
          </w:p>
        </w:tc>
      </w:tr>
      <w:tr w:rsidR="00CA53E0" w:rsidRPr="00C649E3" w14:paraId="1DA71D7C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0E914405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B2963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3 = Audiostation/Multimediastation (mit Bildschirm)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9FB64C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In die Ausstellung integrierte einfache Stationen, die entweder nur audielle oder audiovisuelle Information bereitstellen. Üblicherweise Ergänzung/Vertiefung/Kontextualisierung über Audiofiles oder einfache Medienstationen.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215AD9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Hörstation/Audiostation/Multimediastation (mit Bildschirm)</w:t>
            </w:r>
          </w:p>
        </w:tc>
      </w:tr>
      <w:tr w:rsidR="00CA53E0" w:rsidRPr="007F7E0C" w14:paraId="769F806D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2F22F20B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C5B39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4 = VR/AR/immersive Medien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3481A1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komplexere (digitale) Medienstationen oder -installationen die z.B. VR oder AR beinhalten, große komplexe Projektionen (z.B. Immersion, IMAX, Planetarium, …) oder dedizierte Medienräume (z.B. Gesamtraumprojektionen, Deep Space)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CEF526" w14:textId="12611919" w:rsidR="00CA53E0" w:rsidRPr="007F7E0C" w:rsidRDefault="00CA53E0" w:rsidP="00CA53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53E0">
              <w:rPr>
                <w:rFonts w:eastAsia="Times New Roman" w:cstheme="minorHAnsi"/>
                <w:sz w:val="20"/>
                <w:szCs w:val="20"/>
                <w:lang w:eastAsia="de-DE"/>
              </w:rPr>
              <w:t>Kutschensimulator, S-Bahn Fahrsimulator</w:t>
            </w:r>
            <w:r w:rsidRPr="00CA53E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, </w:t>
            </w:r>
            <w:r w:rsidRPr="00E9600F">
              <w:rPr>
                <w:rFonts w:eastAsia="Times New Roman" w:cstheme="minorHAnsi"/>
                <w:sz w:val="20"/>
                <w:szCs w:val="20"/>
                <w:lang w:eastAsia="de-DE"/>
              </w:rPr>
              <w:t>SupraGleiter (Magnetschwebebahn-Demo)</w:t>
            </w:r>
          </w:p>
        </w:tc>
      </w:tr>
      <w:tr w:rsidR="00CA53E0" w:rsidRPr="00C649E3" w14:paraId="41B00C36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600EDCB1" w14:textId="77777777" w:rsidR="00CA53E0" w:rsidRPr="007F7E0C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55F53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5 = Audioguide/Multimediaguide zum Ausleihen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6B1A4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Klassischer Audioguide oder Multimediaguide zum Ausleihen, der besuchsbegleitend eingesetzt wird.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29CD26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Audioguide (mit Leihgerät)</w:t>
            </w:r>
          </w:p>
        </w:tc>
      </w:tr>
      <w:tr w:rsidR="00CA53E0" w:rsidRPr="00C649E3" w14:paraId="0E37D350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19D1528E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8CA63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6 = Museumsapp/Multimediaguide eigenes Smartphone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8DF4C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Audio- oder Multimediaguide als App / mobile Webseite zur Nutzung mit dem besuchenden-eigenen Smartphone (BYOD)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7B74AD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975A2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 w:eastAsia="de-DE"/>
              </w:rPr>
              <w:t>-</w:t>
            </w:r>
          </w:p>
        </w:tc>
      </w:tr>
      <w:tr w:rsidR="00CA53E0" w:rsidRPr="00C649E3" w14:paraId="0E77EF36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0EB25BF6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7EB32C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7 = Spiele-App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C91C6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Jede Art von Spiele-App zur Nutzung im Museum, z.B. Quiz-Apps wie Actionbound, Spiele Apps wie Twiddle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13D42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Spiele App Twiddle</w:t>
            </w:r>
          </w:p>
        </w:tc>
      </w:tr>
      <w:tr w:rsidR="00CA53E0" w:rsidRPr="00C649E3" w14:paraId="6FA96603" w14:textId="77777777" w:rsidTr="00654C66">
        <w:trPr>
          <w:trHeight w:val="300"/>
        </w:trPr>
        <w:tc>
          <w:tcPr>
            <w:tcW w:w="1658" w:type="dxa"/>
            <w:vMerge/>
            <w:vAlign w:val="center"/>
            <w:hideMark/>
          </w:tcPr>
          <w:p w14:paraId="2A20A31D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E67BA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8 = Sonstige digitale Angebote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E1C64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Digitale Angebote zur Nutzung während des Besuchs, die nicht in der obigen Liste auftauchen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140FA7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</w:p>
        </w:tc>
      </w:tr>
      <w:tr w:rsidR="00CA53E0" w:rsidRPr="00C649E3" w14:paraId="46064930" w14:textId="77777777" w:rsidTr="00654C66">
        <w:trPr>
          <w:trHeight w:val="315"/>
        </w:trPr>
        <w:tc>
          <w:tcPr>
            <w:tcW w:w="1658" w:type="dxa"/>
            <w:vMerge/>
            <w:vAlign w:val="center"/>
            <w:hideMark/>
          </w:tcPr>
          <w:p w14:paraId="50BB741B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202C1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9 = analoge Angebote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1082E0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Analoge Angebote zur Nutzung während des Besuchs, z.B. Lageplan/Flyer, Ausstellungsführer, Katalog, ...</w:t>
            </w: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9A045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221C4">
              <w:rPr>
                <w:rFonts w:eastAsia="Times New Roman" w:cstheme="minorHAnsi"/>
                <w:sz w:val="20"/>
                <w:szCs w:val="20"/>
                <w:lang w:eastAsia="de-DE"/>
              </w:rPr>
              <w:t>Ausstellungsführer, Katalog, Forscherbögen</w:t>
            </w:r>
          </w:p>
        </w:tc>
      </w:tr>
      <w:tr w:rsidR="00CA53E0" w:rsidRPr="00C649E3" w14:paraId="75B72FAA" w14:textId="77777777" w:rsidTr="00654C66">
        <w:trPr>
          <w:trHeight w:val="315"/>
        </w:trPr>
        <w:tc>
          <w:tcPr>
            <w:tcW w:w="1658" w:type="dxa"/>
            <w:vAlign w:val="center"/>
          </w:tcPr>
          <w:p w14:paraId="7A329345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7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48C04C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40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05CB65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58CCD6" w14:textId="77777777" w:rsidR="00CA53E0" w:rsidRPr="008221C4" w:rsidRDefault="00CA53E0" w:rsidP="006B14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Sonderausstellung</w:t>
            </w:r>
          </w:p>
        </w:tc>
      </w:tr>
      <w:bookmarkEnd w:id="0"/>
    </w:tbl>
    <w:p w14:paraId="06FF075C" w14:textId="77777777" w:rsidR="00CA53E0" w:rsidRDefault="00CA53E0" w:rsidP="003B10ED"/>
    <w:sectPr w:rsidR="00CA53E0" w:rsidSect="004806A4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1E76"/>
    <w:multiLevelType w:val="multilevel"/>
    <w:tmpl w:val="863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37B27"/>
    <w:multiLevelType w:val="hybridMultilevel"/>
    <w:tmpl w:val="C6F2CB94"/>
    <w:lvl w:ilvl="0" w:tplc="E4ECB3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ED"/>
    <w:rsid w:val="0004677E"/>
    <w:rsid w:val="002715E7"/>
    <w:rsid w:val="003B10ED"/>
    <w:rsid w:val="004806A4"/>
    <w:rsid w:val="00491E3D"/>
    <w:rsid w:val="00654C66"/>
    <w:rsid w:val="007F7E0C"/>
    <w:rsid w:val="008221C4"/>
    <w:rsid w:val="00975A29"/>
    <w:rsid w:val="009A65AB"/>
    <w:rsid w:val="00B86388"/>
    <w:rsid w:val="00C649E3"/>
    <w:rsid w:val="00CA53E0"/>
    <w:rsid w:val="00CE68A6"/>
    <w:rsid w:val="00E813DC"/>
    <w:rsid w:val="00E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A602"/>
  <w15:chartTrackingRefBased/>
  <w15:docId w15:val="{6505849B-3B25-4D06-8CF2-CB3F002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0E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68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8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8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8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8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4977</Characters>
  <Application>Microsoft Office Word</Application>
  <DocSecurity>0</DocSecurity>
  <Lines>553</Lines>
  <Paragraphs>445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Museum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Kampschulte, Lorenz</dc:creator>
  <cp:keywords/>
  <dc:description/>
  <cp:lastModifiedBy>Microsoft-Konto</cp:lastModifiedBy>
  <cp:revision>6</cp:revision>
  <dcterms:created xsi:type="dcterms:W3CDTF">2022-12-01T22:34:00Z</dcterms:created>
  <dcterms:modified xsi:type="dcterms:W3CDTF">2022-12-01T22:41:00Z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b607fffb7af709a18d62a38b9620f3925857350bab33ce401cd8cbbd69bb76d3</vt:lpwstr>
  </property>
</Properties>
</file>